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52" w:rsidRPr="00DC4096" w:rsidRDefault="00BF1111" w:rsidP="00BF111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O</w:t>
      </w:r>
      <w:r w:rsidR="00650452" w:rsidRPr="00DC4096">
        <w:rPr>
          <w:rFonts w:eastAsia="Times New Roman" w:cstheme="minorHAnsi"/>
          <w:b/>
          <w:bCs/>
          <w:sz w:val="28"/>
          <w:szCs w:val="28"/>
          <w:lang w:eastAsia="pl-PL"/>
        </w:rPr>
        <w:t>rga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nizacja zajęć sportowych w</w:t>
      </w:r>
      <w:r w:rsidR="00650452" w:rsidRPr="00DC409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nowej sportowej </w:t>
      </w:r>
      <w:r w:rsidR="000E3AFF" w:rsidRPr="00DC4096">
        <w:rPr>
          <w:rFonts w:eastAsia="Times New Roman" w:cstheme="minorHAnsi"/>
          <w:b/>
          <w:bCs/>
          <w:sz w:val="28"/>
          <w:szCs w:val="28"/>
          <w:lang w:eastAsia="pl-PL"/>
        </w:rPr>
        <w:t>rzeczywistości</w:t>
      </w:r>
      <w:r w:rsidR="00650452" w:rsidRPr="00DC409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od dnia 6 maja 2020r.</w:t>
      </w:r>
      <w:r w:rsidR="000262D9" w:rsidRPr="00DC4096">
        <w:rPr>
          <w:rFonts w:eastAsia="Times New Roman" w:cstheme="minorHAnsi"/>
          <w:iCs/>
          <w:sz w:val="28"/>
          <w:szCs w:val="28"/>
          <w:lang w:eastAsia="pl-PL"/>
        </w:rPr>
        <w:t>*</w:t>
      </w:r>
    </w:p>
    <w:p w:rsidR="003A5752" w:rsidRPr="00DC4096" w:rsidRDefault="003A5752" w:rsidP="00650452">
      <w:pPr>
        <w:pStyle w:val="Akapitzlist"/>
        <w:numPr>
          <w:ilvl w:val="0"/>
          <w:numId w:val="1"/>
        </w:numPr>
        <w:spacing w:before="210" w:after="21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DC4096">
        <w:rPr>
          <w:rFonts w:eastAsia="Times New Roman" w:cstheme="minorHAnsi"/>
          <w:sz w:val="28"/>
          <w:szCs w:val="28"/>
          <w:lang w:eastAsia="pl-PL"/>
        </w:rPr>
        <w:t>Organizator</w:t>
      </w:r>
      <w:r w:rsidR="00650452" w:rsidRPr="00DC4096">
        <w:rPr>
          <w:rFonts w:eastAsia="Times New Roman" w:cstheme="minorHAnsi"/>
          <w:sz w:val="28"/>
          <w:szCs w:val="28"/>
          <w:lang w:eastAsia="pl-PL"/>
        </w:rPr>
        <w:t xml:space="preserve"> zaję</w:t>
      </w:r>
      <w:r w:rsidRPr="00DC4096">
        <w:rPr>
          <w:rFonts w:eastAsia="Times New Roman" w:cstheme="minorHAnsi"/>
          <w:sz w:val="28"/>
          <w:szCs w:val="28"/>
          <w:lang w:eastAsia="pl-PL"/>
        </w:rPr>
        <w:t>ć sportowo-rekreacyjnych</w:t>
      </w:r>
      <w:r w:rsidR="000262D9" w:rsidRPr="00DC4096">
        <w:rPr>
          <w:rFonts w:eastAsia="Times New Roman" w:cstheme="minorHAnsi"/>
          <w:sz w:val="28"/>
          <w:szCs w:val="28"/>
          <w:lang w:eastAsia="pl-PL"/>
        </w:rPr>
        <w:t xml:space="preserve"> na obiektach</w:t>
      </w:r>
      <w:r w:rsidR="00650452" w:rsidRPr="00DC409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262D9" w:rsidRPr="00DC4096">
        <w:rPr>
          <w:rFonts w:eastAsia="Times New Roman" w:cstheme="minorHAnsi"/>
          <w:sz w:val="28"/>
          <w:szCs w:val="28"/>
          <w:lang w:eastAsia="pl-PL"/>
        </w:rPr>
        <w:t>Gminnego Ośrodka Sport</w:t>
      </w:r>
      <w:r w:rsidRPr="00DC4096">
        <w:rPr>
          <w:rFonts w:eastAsia="Times New Roman" w:cstheme="minorHAnsi"/>
          <w:sz w:val="28"/>
          <w:szCs w:val="28"/>
          <w:lang w:eastAsia="pl-PL"/>
        </w:rPr>
        <w:t>u i Rekreacji Stare Babice (</w:t>
      </w:r>
      <w:r w:rsidR="000262D9" w:rsidRPr="00DC4096">
        <w:rPr>
          <w:rFonts w:eastAsia="Times New Roman" w:cstheme="minorHAnsi"/>
          <w:sz w:val="28"/>
          <w:szCs w:val="28"/>
          <w:lang w:eastAsia="pl-PL"/>
        </w:rPr>
        <w:t>Stowarzyszenie, F</w:t>
      </w:r>
      <w:r w:rsidRPr="00DC4096">
        <w:rPr>
          <w:rFonts w:eastAsia="Times New Roman" w:cstheme="minorHAnsi"/>
          <w:sz w:val="28"/>
          <w:szCs w:val="28"/>
          <w:lang w:eastAsia="pl-PL"/>
        </w:rPr>
        <w:t xml:space="preserve">undacja, Klub Sportowy lub inny podmiot) </w:t>
      </w:r>
      <w:r w:rsidRPr="00DC4096">
        <w:rPr>
          <w:rFonts w:eastAsia="Times New Roman" w:cstheme="minorHAnsi"/>
          <w:b/>
          <w:sz w:val="28"/>
          <w:szCs w:val="28"/>
          <w:lang w:eastAsia="pl-PL"/>
        </w:rPr>
        <w:t>zgłasza</w:t>
      </w:r>
      <w:r w:rsidR="000262D9" w:rsidRPr="00DC4096">
        <w:rPr>
          <w:rFonts w:eastAsia="Times New Roman" w:cstheme="minorHAnsi"/>
          <w:b/>
          <w:sz w:val="28"/>
          <w:szCs w:val="28"/>
          <w:lang w:eastAsia="pl-PL"/>
        </w:rPr>
        <w:t xml:space="preserve"> chęć korzystania z obiek</w:t>
      </w:r>
      <w:r w:rsidR="00AA6006" w:rsidRPr="00DC4096">
        <w:rPr>
          <w:rFonts w:eastAsia="Times New Roman" w:cstheme="minorHAnsi"/>
          <w:b/>
          <w:sz w:val="28"/>
          <w:szCs w:val="28"/>
          <w:lang w:eastAsia="pl-PL"/>
        </w:rPr>
        <w:t xml:space="preserve">tów do biura </w:t>
      </w:r>
      <w:proofErr w:type="spellStart"/>
      <w:r w:rsidR="00AA6006" w:rsidRPr="00DC4096">
        <w:rPr>
          <w:rFonts w:eastAsia="Times New Roman" w:cstheme="minorHAnsi"/>
          <w:b/>
          <w:sz w:val="28"/>
          <w:szCs w:val="28"/>
          <w:lang w:eastAsia="pl-PL"/>
        </w:rPr>
        <w:t>GOSiR</w:t>
      </w:r>
      <w:proofErr w:type="spellEnd"/>
      <w:r w:rsidR="00AA6006" w:rsidRPr="00DC4096">
        <w:rPr>
          <w:rFonts w:eastAsia="Times New Roman" w:cstheme="minorHAnsi"/>
          <w:b/>
          <w:sz w:val="28"/>
          <w:szCs w:val="28"/>
          <w:lang w:eastAsia="pl-PL"/>
        </w:rPr>
        <w:t xml:space="preserve">. </w:t>
      </w:r>
    </w:p>
    <w:p w:rsidR="003A5752" w:rsidRPr="00DC4096" w:rsidRDefault="003A5752" w:rsidP="00650452">
      <w:pPr>
        <w:pStyle w:val="Akapitzlist"/>
        <w:numPr>
          <w:ilvl w:val="0"/>
          <w:numId w:val="1"/>
        </w:numPr>
        <w:spacing w:before="210" w:after="21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DC4096">
        <w:rPr>
          <w:rFonts w:eastAsia="Times New Roman" w:cstheme="minorHAnsi"/>
          <w:sz w:val="28"/>
          <w:szCs w:val="28"/>
          <w:lang w:eastAsia="pl-PL"/>
        </w:rPr>
        <w:t xml:space="preserve">Harmonogram zajęć zostaje opracowany w porozumieniu z administratorem obiektu sportowego na podstawie </w:t>
      </w:r>
      <w:r w:rsidRPr="00DC4096">
        <w:rPr>
          <w:rFonts w:eastAsia="Times New Roman" w:cstheme="minorHAnsi"/>
          <w:sz w:val="28"/>
          <w:szCs w:val="28"/>
          <w:lang w:eastAsia="pl-PL"/>
        </w:rPr>
        <w:t>wcześniejszego zgłoszenia</w:t>
      </w:r>
      <w:r w:rsidRPr="00DC4096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Pr="00DC4096">
        <w:rPr>
          <w:rFonts w:eastAsia="Times New Roman" w:cstheme="minorHAnsi"/>
          <w:b/>
          <w:sz w:val="28"/>
          <w:szCs w:val="28"/>
          <w:lang w:eastAsia="pl-PL"/>
        </w:rPr>
        <w:t>Zalec</w:t>
      </w:r>
      <w:r w:rsidR="00AA6006" w:rsidRPr="00DC4096">
        <w:rPr>
          <w:rFonts w:eastAsia="Times New Roman" w:cstheme="minorHAnsi"/>
          <w:b/>
          <w:sz w:val="28"/>
          <w:szCs w:val="28"/>
          <w:lang w:eastAsia="pl-PL"/>
        </w:rPr>
        <w:t>ana jest rezerwacja obiektów on</w:t>
      </w:r>
      <w:r w:rsidRPr="00DC4096">
        <w:rPr>
          <w:rFonts w:eastAsia="Times New Roman" w:cstheme="minorHAnsi"/>
          <w:b/>
          <w:sz w:val="28"/>
          <w:szCs w:val="28"/>
          <w:lang w:eastAsia="pl-PL"/>
        </w:rPr>
        <w:t>line lub telefoniczna</w:t>
      </w:r>
      <w:r w:rsidRPr="00DC4096">
        <w:rPr>
          <w:rFonts w:eastAsia="Times New Roman" w:cstheme="minorHAnsi"/>
          <w:sz w:val="28"/>
          <w:szCs w:val="28"/>
          <w:lang w:eastAsia="pl-PL"/>
        </w:rPr>
        <w:t>.</w:t>
      </w:r>
    </w:p>
    <w:p w:rsidR="00CC5482" w:rsidRPr="00DC4096" w:rsidRDefault="00650452" w:rsidP="00650452">
      <w:pPr>
        <w:pStyle w:val="Akapitzlist"/>
        <w:numPr>
          <w:ilvl w:val="0"/>
          <w:numId w:val="1"/>
        </w:numPr>
        <w:spacing w:before="210" w:after="21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DC4096">
        <w:rPr>
          <w:rFonts w:eastAsia="Times New Roman" w:cstheme="minorHAnsi"/>
          <w:sz w:val="28"/>
          <w:szCs w:val="28"/>
          <w:lang w:eastAsia="pl-PL"/>
        </w:rPr>
        <w:t>W zajęciach grupowych</w:t>
      </w:r>
      <w:r w:rsidR="00BF1111">
        <w:rPr>
          <w:rFonts w:eastAsia="Times New Roman" w:cstheme="minorHAnsi"/>
          <w:sz w:val="28"/>
          <w:szCs w:val="28"/>
          <w:lang w:eastAsia="pl-PL"/>
        </w:rPr>
        <w:t>, na wyznaczonym obiekcie,</w:t>
      </w:r>
      <w:r w:rsidRPr="00DC4096">
        <w:rPr>
          <w:rFonts w:eastAsia="Times New Roman" w:cstheme="minorHAnsi"/>
          <w:sz w:val="28"/>
          <w:szCs w:val="28"/>
          <w:lang w:eastAsia="pl-PL"/>
        </w:rPr>
        <w:t xml:space="preserve"> może brać udział jedno</w:t>
      </w:r>
      <w:r w:rsidR="00BF1111">
        <w:rPr>
          <w:rFonts w:eastAsia="Times New Roman" w:cstheme="minorHAnsi"/>
          <w:sz w:val="28"/>
          <w:szCs w:val="28"/>
          <w:lang w:eastAsia="pl-PL"/>
        </w:rPr>
        <w:t>razowo</w:t>
      </w:r>
      <w:r w:rsidRPr="00DC409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F1111">
        <w:rPr>
          <w:rFonts w:eastAsia="Times New Roman" w:cstheme="minorHAnsi"/>
          <w:b/>
          <w:sz w:val="28"/>
          <w:szCs w:val="28"/>
          <w:lang w:eastAsia="pl-PL"/>
        </w:rPr>
        <w:t>6 zawodników i trener</w:t>
      </w:r>
      <w:r w:rsidRPr="00DC4096">
        <w:rPr>
          <w:rFonts w:eastAsia="Times New Roman" w:cstheme="minorHAnsi"/>
          <w:sz w:val="28"/>
          <w:szCs w:val="28"/>
          <w:lang w:eastAsia="pl-PL"/>
        </w:rPr>
        <w:t>. Pobyt w miejscu treningu innych osób, w tym rodziców lub opiekunów jest niedopuszczalny</w:t>
      </w:r>
      <w:r w:rsidR="00AA6006" w:rsidRPr="00DC4096">
        <w:rPr>
          <w:rFonts w:eastAsia="Times New Roman" w:cstheme="minorHAnsi"/>
          <w:sz w:val="28"/>
          <w:szCs w:val="28"/>
          <w:lang w:eastAsia="pl-PL"/>
        </w:rPr>
        <w:t>.</w:t>
      </w:r>
      <w:r w:rsidRPr="00DC4096">
        <w:rPr>
          <w:rFonts w:eastAsia="Times New Roman" w:cstheme="minorHAnsi"/>
          <w:sz w:val="28"/>
          <w:szCs w:val="28"/>
          <w:lang w:eastAsia="pl-PL"/>
        </w:rPr>
        <w:t xml:space="preserve"> Należy w maksymalny sposób ograniczyć kontakty uczestników zajęć i pracowników obsługi obiektu.</w:t>
      </w:r>
    </w:p>
    <w:p w:rsidR="00CC5482" w:rsidRPr="00DC4096" w:rsidRDefault="00CC5482" w:rsidP="00650452">
      <w:pPr>
        <w:pStyle w:val="Akapitzlist"/>
        <w:numPr>
          <w:ilvl w:val="0"/>
          <w:numId w:val="1"/>
        </w:numPr>
        <w:spacing w:before="210" w:after="21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DC4096">
        <w:rPr>
          <w:rFonts w:eastAsia="Times New Roman" w:cstheme="minorHAnsi"/>
          <w:sz w:val="28"/>
          <w:szCs w:val="28"/>
          <w:lang w:eastAsia="pl-PL"/>
        </w:rPr>
        <w:t>Na trasie przemieszczania</w:t>
      </w:r>
      <w:r w:rsidR="003E19B4" w:rsidRPr="00DC4096">
        <w:rPr>
          <w:rFonts w:eastAsia="Times New Roman" w:cstheme="minorHAnsi"/>
          <w:sz w:val="28"/>
          <w:szCs w:val="28"/>
          <w:lang w:eastAsia="pl-PL"/>
        </w:rPr>
        <w:t xml:space="preserve"> się na trening</w:t>
      </w:r>
      <w:r w:rsidR="00650452" w:rsidRPr="00DC4096">
        <w:rPr>
          <w:rFonts w:eastAsia="Times New Roman" w:cstheme="minorHAnsi"/>
          <w:sz w:val="28"/>
          <w:szCs w:val="28"/>
          <w:lang w:eastAsia="pl-PL"/>
        </w:rPr>
        <w:t xml:space="preserve"> zawodnicy</w:t>
      </w:r>
      <w:r w:rsidRPr="00DC4096">
        <w:rPr>
          <w:rFonts w:eastAsia="Times New Roman" w:cstheme="minorHAnsi"/>
          <w:sz w:val="28"/>
          <w:szCs w:val="28"/>
          <w:lang w:eastAsia="pl-PL"/>
        </w:rPr>
        <w:t xml:space="preserve"> mają obowiązek używać maseczek </w:t>
      </w:r>
      <w:r w:rsidR="00650452" w:rsidRPr="00DC4096">
        <w:rPr>
          <w:rFonts w:eastAsia="Times New Roman" w:cstheme="minorHAnsi"/>
          <w:sz w:val="28"/>
          <w:szCs w:val="28"/>
          <w:lang w:eastAsia="pl-PL"/>
        </w:rPr>
        <w:t>ochronnych zgodnie w aktualnymi wytycznymi epidemiologicznymi.</w:t>
      </w:r>
    </w:p>
    <w:p w:rsidR="00E54F77" w:rsidRPr="00DC4096" w:rsidRDefault="00CC5482" w:rsidP="00650452">
      <w:pPr>
        <w:pStyle w:val="Akapitzlist"/>
        <w:numPr>
          <w:ilvl w:val="0"/>
          <w:numId w:val="1"/>
        </w:numPr>
        <w:spacing w:before="210" w:after="21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C4096">
        <w:rPr>
          <w:rFonts w:eastAsia="Times New Roman" w:cstheme="minorHAnsi"/>
          <w:sz w:val="28"/>
          <w:szCs w:val="28"/>
          <w:lang w:eastAsia="pl-PL"/>
        </w:rPr>
        <w:t>Podmiot</w:t>
      </w:r>
      <w:r w:rsidR="00650452" w:rsidRPr="00DC4096">
        <w:rPr>
          <w:rFonts w:eastAsia="Times New Roman" w:cstheme="minorHAnsi"/>
          <w:sz w:val="28"/>
          <w:szCs w:val="28"/>
          <w:lang w:eastAsia="pl-PL"/>
        </w:rPr>
        <w:t xml:space="preserve"> organizujący zajęcia jest zobowiązany w przejrzysty sposób poinfor</w:t>
      </w:r>
      <w:r w:rsidR="00E54F77" w:rsidRPr="00DC4096">
        <w:rPr>
          <w:rFonts w:eastAsia="Times New Roman" w:cstheme="minorHAnsi"/>
          <w:sz w:val="28"/>
          <w:szCs w:val="28"/>
          <w:lang w:eastAsia="pl-PL"/>
        </w:rPr>
        <w:t>mować uczestników</w:t>
      </w:r>
      <w:r w:rsidR="00650452" w:rsidRPr="00DC4096">
        <w:rPr>
          <w:rFonts w:eastAsia="Times New Roman" w:cstheme="minorHAnsi"/>
          <w:sz w:val="28"/>
          <w:szCs w:val="28"/>
          <w:lang w:eastAsia="pl-PL"/>
        </w:rPr>
        <w:t xml:space="preserve"> o trybie organizacji zajęć</w:t>
      </w:r>
      <w:r w:rsidRPr="00DC4096">
        <w:rPr>
          <w:rFonts w:eastAsia="Times New Roman" w:cstheme="minorHAnsi"/>
          <w:sz w:val="28"/>
          <w:szCs w:val="28"/>
          <w:lang w:eastAsia="pl-PL"/>
        </w:rPr>
        <w:t>,</w:t>
      </w:r>
      <w:r w:rsidR="00650452" w:rsidRPr="00DC4096">
        <w:rPr>
          <w:rFonts w:eastAsia="Times New Roman" w:cstheme="minorHAnsi"/>
          <w:sz w:val="28"/>
          <w:szCs w:val="28"/>
          <w:lang w:eastAsia="pl-PL"/>
        </w:rPr>
        <w:t xml:space="preserve"> ze szczególnym wskazaniem godzin i miejsc r</w:t>
      </w:r>
      <w:r w:rsidR="00E54F77" w:rsidRPr="00DC4096">
        <w:rPr>
          <w:rFonts w:eastAsia="Times New Roman" w:cstheme="minorHAnsi"/>
          <w:sz w:val="28"/>
          <w:szCs w:val="28"/>
          <w:lang w:eastAsia="pl-PL"/>
        </w:rPr>
        <w:t>ealizacji treningów</w:t>
      </w:r>
      <w:r w:rsidR="00650452" w:rsidRPr="00DC4096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E54F77" w:rsidRPr="00DC4096" w:rsidRDefault="00650452" w:rsidP="00650452">
      <w:pPr>
        <w:pStyle w:val="Akapitzlist"/>
        <w:numPr>
          <w:ilvl w:val="0"/>
          <w:numId w:val="1"/>
        </w:numPr>
        <w:spacing w:before="210" w:after="21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C4096">
        <w:rPr>
          <w:rFonts w:eastAsia="Times New Roman" w:cstheme="minorHAnsi"/>
          <w:sz w:val="28"/>
          <w:szCs w:val="28"/>
          <w:lang w:eastAsia="pl-PL"/>
        </w:rPr>
        <w:t>Trener prowadzący zajęcia zobowiązany jest posiadać aktualną listę uczestników zajęć do przedstawienia na każde wezwanie obsługi obiektu lub osoby wizytującej.</w:t>
      </w:r>
    </w:p>
    <w:p w:rsidR="00E54F77" w:rsidRPr="00DC4096" w:rsidRDefault="00650452" w:rsidP="00650452">
      <w:pPr>
        <w:pStyle w:val="Akapitzlist"/>
        <w:numPr>
          <w:ilvl w:val="0"/>
          <w:numId w:val="1"/>
        </w:numPr>
        <w:spacing w:before="210" w:after="21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C4096">
        <w:rPr>
          <w:rFonts w:eastAsia="Times New Roman" w:cstheme="minorHAnsi"/>
          <w:sz w:val="28"/>
          <w:szCs w:val="28"/>
          <w:lang w:eastAsia="pl-PL"/>
        </w:rPr>
        <w:t>Uczestnicy zajęć mają całkowity zakaz poruszania się w pomieszczeniach zamkniętych obiektu sportow</w:t>
      </w:r>
      <w:r w:rsidR="00564CD8">
        <w:rPr>
          <w:rFonts w:eastAsia="Times New Roman" w:cstheme="minorHAnsi"/>
          <w:sz w:val="28"/>
          <w:szCs w:val="28"/>
          <w:lang w:eastAsia="pl-PL"/>
        </w:rPr>
        <w:t>ego, z wyjątkiem WC.</w:t>
      </w:r>
    </w:p>
    <w:p w:rsidR="00E54F77" w:rsidRPr="00DC4096" w:rsidRDefault="00650452" w:rsidP="00650452">
      <w:pPr>
        <w:pStyle w:val="Akapitzlist"/>
        <w:numPr>
          <w:ilvl w:val="0"/>
          <w:numId w:val="1"/>
        </w:numPr>
        <w:spacing w:before="210" w:after="21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DC4096">
        <w:rPr>
          <w:rFonts w:eastAsia="Times New Roman" w:cstheme="minorHAnsi"/>
          <w:b/>
          <w:sz w:val="28"/>
          <w:szCs w:val="28"/>
          <w:lang w:eastAsia="pl-PL"/>
        </w:rPr>
        <w:t>Przed wejściem na obiekt sportowy wszystkich uczestników obowiązuje dezynfekcja rąk. Zabieg ten powtarzamy po wyjściu z obiektu. Dozowniki do dezynfekcji zapewnia administrator obiektu lub organizator zajęć.</w:t>
      </w:r>
      <w:r w:rsidR="00E54F77" w:rsidRPr="00DC4096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E54F77" w:rsidRPr="00DC4096" w:rsidRDefault="00E54F77" w:rsidP="00650452">
      <w:pPr>
        <w:pStyle w:val="Akapitzlist"/>
        <w:numPr>
          <w:ilvl w:val="0"/>
          <w:numId w:val="1"/>
        </w:numPr>
        <w:spacing w:before="210" w:after="21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DC4096">
        <w:rPr>
          <w:rFonts w:eastAsia="Times New Roman" w:cstheme="minorHAnsi"/>
          <w:sz w:val="28"/>
          <w:szCs w:val="28"/>
          <w:lang w:eastAsia="pl-PL"/>
        </w:rPr>
        <w:t>Trener oraz zawodnicy w trakcie zajęć na obiekcie</w:t>
      </w:r>
      <w:r w:rsidRPr="00DC4096">
        <w:rPr>
          <w:rFonts w:eastAsia="Times New Roman" w:cstheme="minorHAnsi"/>
          <w:sz w:val="28"/>
          <w:szCs w:val="28"/>
          <w:lang w:eastAsia="pl-PL"/>
        </w:rPr>
        <w:t xml:space="preserve"> nie ma obowiązku</w:t>
      </w:r>
      <w:r w:rsidRPr="00DC4096">
        <w:rPr>
          <w:rFonts w:eastAsia="Times New Roman" w:cstheme="minorHAnsi"/>
          <w:sz w:val="28"/>
          <w:szCs w:val="28"/>
          <w:lang w:eastAsia="pl-PL"/>
        </w:rPr>
        <w:t xml:space="preserve"> stosować maseczek.</w:t>
      </w:r>
    </w:p>
    <w:p w:rsidR="00E54F77" w:rsidRPr="00DC4096" w:rsidRDefault="00E54F77" w:rsidP="00650452">
      <w:pPr>
        <w:pStyle w:val="Akapitzlist"/>
        <w:numPr>
          <w:ilvl w:val="0"/>
          <w:numId w:val="1"/>
        </w:numPr>
        <w:spacing w:before="210" w:after="21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DC4096">
        <w:rPr>
          <w:rFonts w:eastAsia="Times New Roman" w:cstheme="minorHAnsi"/>
          <w:sz w:val="28"/>
          <w:szCs w:val="28"/>
          <w:lang w:eastAsia="pl-PL"/>
        </w:rPr>
        <w:t xml:space="preserve">Obowiązkowa jest przerwa - </w:t>
      </w:r>
      <w:r w:rsidR="00650452" w:rsidRPr="00DC4096">
        <w:rPr>
          <w:rFonts w:eastAsia="Times New Roman" w:cstheme="minorHAnsi"/>
          <w:sz w:val="28"/>
          <w:szCs w:val="28"/>
          <w:lang w:eastAsia="pl-PL"/>
        </w:rPr>
        <w:t>15 minut pomiędzy jednostkami treningowymi</w:t>
      </w:r>
      <w:r w:rsidRPr="00DC4096">
        <w:rPr>
          <w:rFonts w:eastAsia="Times New Roman" w:cstheme="minorHAnsi"/>
          <w:sz w:val="28"/>
          <w:szCs w:val="28"/>
          <w:lang w:eastAsia="pl-PL"/>
        </w:rPr>
        <w:t>,</w:t>
      </w:r>
      <w:r w:rsidR="00650452" w:rsidRPr="00DC4096">
        <w:rPr>
          <w:rFonts w:eastAsia="Times New Roman" w:cstheme="minorHAnsi"/>
          <w:sz w:val="28"/>
          <w:szCs w:val="28"/>
          <w:lang w:eastAsia="pl-PL"/>
        </w:rPr>
        <w:t xml:space="preserve"> w celu bezkontaktowej wymiany grup ćwiczebnych oraz dezynfekcji urządzeń i sprzętu sportowego.</w:t>
      </w:r>
    </w:p>
    <w:p w:rsidR="005D35D9" w:rsidRPr="00DC4096" w:rsidRDefault="00650452" w:rsidP="00650452">
      <w:pPr>
        <w:pStyle w:val="Akapitzlist"/>
        <w:numPr>
          <w:ilvl w:val="0"/>
          <w:numId w:val="1"/>
        </w:numPr>
        <w:spacing w:before="210" w:after="21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DC4096">
        <w:rPr>
          <w:rFonts w:eastAsia="Times New Roman" w:cstheme="minorHAnsi"/>
          <w:sz w:val="28"/>
          <w:szCs w:val="28"/>
          <w:lang w:eastAsia="pl-PL"/>
        </w:rPr>
        <w:t>W trakcie zajęć</w:t>
      </w:r>
      <w:r w:rsidR="005D35D9" w:rsidRPr="00DC4096">
        <w:rPr>
          <w:rFonts w:eastAsia="Times New Roman" w:cstheme="minorHAnsi"/>
          <w:sz w:val="28"/>
          <w:szCs w:val="28"/>
          <w:lang w:eastAsia="pl-PL"/>
        </w:rPr>
        <w:t xml:space="preserve"> zaleca się </w:t>
      </w:r>
      <w:r w:rsidR="005D35D9" w:rsidRPr="00DC4096">
        <w:rPr>
          <w:rFonts w:eastAsia="Times New Roman" w:cstheme="minorHAnsi"/>
          <w:sz w:val="28"/>
          <w:szCs w:val="28"/>
          <w:lang w:eastAsia="pl-PL"/>
        </w:rPr>
        <w:t xml:space="preserve">zachowanie odległości nie </w:t>
      </w:r>
      <w:r w:rsidR="005D35D9" w:rsidRPr="00DC4096">
        <w:rPr>
          <w:rFonts w:eastAsia="Times New Roman" w:cstheme="minorHAnsi"/>
          <w:sz w:val="28"/>
          <w:szCs w:val="28"/>
          <w:lang w:eastAsia="pl-PL"/>
        </w:rPr>
        <w:t>mniejszej niż 2 metry</w:t>
      </w:r>
      <w:r w:rsidR="00564CD8">
        <w:rPr>
          <w:rFonts w:eastAsia="Times New Roman" w:cstheme="minorHAnsi"/>
          <w:sz w:val="28"/>
          <w:szCs w:val="28"/>
          <w:lang w:eastAsia="pl-PL"/>
        </w:rPr>
        <w:t xml:space="preserve"> między trenerem czy uczestnikami treningu</w:t>
      </w:r>
      <w:r w:rsidR="00DA56B0">
        <w:rPr>
          <w:rFonts w:eastAsia="Times New Roman" w:cstheme="minorHAnsi"/>
          <w:sz w:val="28"/>
          <w:szCs w:val="28"/>
          <w:lang w:eastAsia="pl-PL"/>
        </w:rPr>
        <w:t xml:space="preserve">. </w:t>
      </w:r>
      <w:bookmarkStart w:id="0" w:name="_GoBack"/>
      <w:bookmarkEnd w:id="0"/>
    </w:p>
    <w:p w:rsidR="00DC4096" w:rsidRPr="00DC4096" w:rsidRDefault="00650452" w:rsidP="00650452">
      <w:pPr>
        <w:pStyle w:val="Akapitzlist"/>
        <w:numPr>
          <w:ilvl w:val="0"/>
          <w:numId w:val="1"/>
        </w:numPr>
        <w:spacing w:before="210" w:after="21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C4096">
        <w:rPr>
          <w:rFonts w:eastAsia="Times New Roman" w:cstheme="minorHAnsi"/>
          <w:sz w:val="28"/>
          <w:szCs w:val="28"/>
          <w:lang w:eastAsia="pl-PL"/>
        </w:rPr>
        <w:t>Zawodnicy i trener przybywają na zajęcia w stroju sportowym.</w:t>
      </w:r>
      <w:r w:rsidR="005D35D9" w:rsidRPr="00DC4096">
        <w:rPr>
          <w:rFonts w:eastAsia="Times New Roman" w:cstheme="minorHAnsi"/>
          <w:sz w:val="28"/>
          <w:szCs w:val="28"/>
          <w:lang w:eastAsia="pl-PL"/>
        </w:rPr>
        <w:t xml:space="preserve"> Nie ma możliwości korzystania z szatni i węzła sanitarnego. </w:t>
      </w:r>
    </w:p>
    <w:p w:rsidR="00650452" w:rsidRPr="00DC4096" w:rsidRDefault="00650452" w:rsidP="00650452">
      <w:pPr>
        <w:pStyle w:val="Akapitzlist"/>
        <w:numPr>
          <w:ilvl w:val="0"/>
          <w:numId w:val="1"/>
        </w:numPr>
        <w:spacing w:before="210" w:after="21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C4096">
        <w:rPr>
          <w:rFonts w:eastAsia="Times New Roman" w:cstheme="minorHAnsi"/>
          <w:sz w:val="28"/>
          <w:szCs w:val="28"/>
          <w:lang w:eastAsia="pl-PL"/>
        </w:rPr>
        <w:t>Za pełne wykonanie powyższy</w:t>
      </w:r>
      <w:r w:rsidR="00BF1111">
        <w:rPr>
          <w:rFonts w:eastAsia="Times New Roman" w:cstheme="minorHAnsi"/>
          <w:sz w:val="28"/>
          <w:szCs w:val="28"/>
          <w:lang w:eastAsia="pl-PL"/>
        </w:rPr>
        <w:t xml:space="preserve">ch procedur odpowiedzialny jest </w:t>
      </w:r>
      <w:r w:rsidRPr="00DC4096">
        <w:rPr>
          <w:rFonts w:eastAsia="Times New Roman" w:cstheme="minorHAnsi"/>
          <w:sz w:val="28"/>
          <w:szCs w:val="28"/>
          <w:lang w:eastAsia="pl-PL"/>
        </w:rPr>
        <w:t>trener</w:t>
      </w:r>
      <w:r w:rsidR="00DC4096" w:rsidRPr="00DC4096">
        <w:rPr>
          <w:rFonts w:eastAsia="Times New Roman" w:cstheme="minorHAnsi"/>
          <w:sz w:val="28"/>
          <w:szCs w:val="28"/>
          <w:lang w:eastAsia="pl-PL"/>
        </w:rPr>
        <w:t>/instruktor/opiekun</w:t>
      </w:r>
      <w:r w:rsidRPr="00DC4096">
        <w:rPr>
          <w:rFonts w:eastAsia="Times New Roman" w:cstheme="minorHAnsi"/>
          <w:sz w:val="28"/>
          <w:szCs w:val="28"/>
          <w:lang w:eastAsia="pl-PL"/>
        </w:rPr>
        <w:t xml:space="preserve"> prowadzący zajęcia.</w:t>
      </w:r>
    </w:p>
    <w:p w:rsidR="005C297B" w:rsidRPr="00DC4096" w:rsidRDefault="000262D9" w:rsidP="00DC4096">
      <w:pPr>
        <w:spacing w:before="210"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C4096">
        <w:rPr>
          <w:rFonts w:eastAsia="Times New Roman" w:cstheme="minorHAnsi"/>
          <w:iCs/>
          <w:sz w:val="16"/>
          <w:szCs w:val="16"/>
          <w:lang w:eastAsia="pl-PL"/>
        </w:rPr>
        <w:t>*</w:t>
      </w:r>
      <w:r w:rsidRPr="00DC4096">
        <w:rPr>
          <w:rFonts w:eastAsia="Times New Roman" w:cstheme="minorHAnsi"/>
          <w:sz w:val="16"/>
          <w:szCs w:val="16"/>
          <w:lang w:eastAsia="pl-PL"/>
        </w:rPr>
        <w:t>W kwestiach nieregulowanych niniejszym regulaminem zastosowanie znajdują wytyczne Ministerstwa Sportu oraz Ministerstwa Zdrowia.</w:t>
      </w:r>
    </w:p>
    <w:sectPr w:rsidR="005C297B" w:rsidRPr="00DC4096" w:rsidSect="00BF111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47" w:rsidRDefault="009E3C47" w:rsidP="00650452">
      <w:pPr>
        <w:spacing w:after="0" w:line="240" w:lineRule="auto"/>
      </w:pPr>
      <w:r>
        <w:separator/>
      </w:r>
    </w:p>
  </w:endnote>
  <w:endnote w:type="continuationSeparator" w:id="0">
    <w:p w:rsidR="009E3C47" w:rsidRDefault="009E3C47" w:rsidP="0065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47" w:rsidRDefault="009E3C47" w:rsidP="00650452">
      <w:pPr>
        <w:spacing w:after="0" w:line="240" w:lineRule="auto"/>
      </w:pPr>
      <w:r>
        <w:separator/>
      </w:r>
    </w:p>
  </w:footnote>
  <w:footnote w:type="continuationSeparator" w:id="0">
    <w:p w:rsidR="009E3C47" w:rsidRDefault="009E3C47" w:rsidP="0065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384"/>
      <w:gridCol w:w="7298"/>
    </w:tblGrid>
    <w:tr w:rsidR="00650452" w:rsidRPr="00DA47B0" w:rsidTr="00F040F5">
      <w:trPr>
        <w:trHeight w:val="843"/>
      </w:trPr>
      <w:tc>
        <w:tcPr>
          <w:tcW w:w="1584" w:type="pct"/>
          <w:shd w:val="clear" w:color="auto" w:fill="auto"/>
          <w:vAlign w:val="center"/>
        </w:tcPr>
        <w:p w:rsidR="00650452" w:rsidRPr="00DA47B0" w:rsidRDefault="00650452" w:rsidP="00F040F5">
          <w:pPr>
            <w:spacing w:after="0" w:line="240" w:lineRule="auto"/>
            <w:rPr>
              <w:rFonts w:ascii="Cambria" w:eastAsia="Calibri" w:hAnsi="Cambria" w:cs="Times New Roman"/>
              <w:b/>
              <w:sz w:val="16"/>
              <w:szCs w:val="16"/>
            </w:rPr>
          </w:pPr>
          <w:r w:rsidRPr="00DA47B0">
            <w:rPr>
              <w:rFonts w:ascii="Cambria" w:eastAsia="Calibri" w:hAnsi="Cambria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41F846FC" wp14:editId="6CC7FDBF">
                <wp:extent cx="1770185" cy="707951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mina GOSiR B&amp;W Logo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3875" cy="709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6" w:type="pct"/>
          <w:shd w:val="clear" w:color="auto" w:fill="auto"/>
          <w:vAlign w:val="center"/>
        </w:tcPr>
        <w:p w:rsidR="00650452" w:rsidRPr="00DA47B0" w:rsidRDefault="00650452" w:rsidP="00F040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b/>
              <w:sz w:val="16"/>
              <w:szCs w:val="16"/>
            </w:rPr>
          </w:pPr>
        </w:p>
        <w:p w:rsidR="00650452" w:rsidRPr="00DA47B0" w:rsidRDefault="00650452" w:rsidP="00F040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b/>
              <w:sz w:val="16"/>
              <w:szCs w:val="16"/>
            </w:rPr>
          </w:pPr>
          <w:r w:rsidRPr="00DA47B0">
            <w:rPr>
              <w:rFonts w:ascii="Calibri" w:eastAsia="Calibri" w:hAnsi="Calibri" w:cs="Calibri"/>
              <w:b/>
              <w:sz w:val="16"/>
              <w:szCs w:val="16"/>
            </w:rPr>
            <w:t>GMINNY OŚRODEK SPORTU I REKREACJI STARE BABICE</w:t>
          </w:r>
        </w:p>
        <w:p w:rsidR="00650452" w:rsidRPr="00DA47B0" w:rsidRDefault="00650452" w:rsidP="00F040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b/>
              <w:sz w:val="16"/>
              <w:szCs w:val="16"/>
            </w:rPr>
          </w:pPr>
          <w:r w:rsidRPr="00DA47B0">
            <w:rPr>
              <w:rFonts w:ascii="Calibri" w:eastAsia="Calibri" w:hAnsi="Calibri" w:cs="Calibri"/>
              <w:b/>
              <w:sz w:val="16"/>
              <w:szCs w:val="16"/>
            </w:rPr>
            <w:t xml:space="preserve">05-082 Stare Babice, Zielonki-Parcela, </w:t>
          </w:r>
          <w:r w:rsidRPr="00DA47B0">
            <w:rPr>
              <w:rFonts w:ascii="Calibri" w:eastAsia="Calibri" w:hAnsi="Calibri" w:cs="Calibri"/>
              <w:b/>
              <w:sz w:val="16"/>
              <w:szCs w:val="16"/>
            </w:rPr>
            <w:br/>
            <w:t>ul. Południowa 2B, tel. 22 487 18 44</w:t>
          </w:r>
        </w:p>
        <w:p w:rsidR="00650452" w:rsidRPr="00DA47B0" w:rsidRDefault="009E3C47" w:rsidP="00F040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b/>
              <w:sz w:val="16"/>
              <w:szCs w:val="16"/>
            </w:rPr>
          </w:pPr>
          <w:hyperlink r:id="rId2" w:history="1">
            <w:r w:rsidR="00650452" w:rsidRPr="00DA47B0">
              <w:rPr>
                <w:rFonts w:ascii="Calibri" w:eastAsia="Calibri" w:hAnsi="Calibri" w:cs="Calibri"/>
                <w:b/>
                <w:color w:val="0000FF"/>
                <w:sz w:val="16"/>
                <w:szCs w:val="16"/>
                <w:u w:val="single"/>
              </w:rPr>
              <w:t>gosir@stare-babice.waw.pl</w:t>
            </w:r>
          </w:hyperlink>
          <w:r w:rsidR="00650452" w:rsidRPr="00DA47B0">
            <w:rPr>
              <w:rFonts w:ascii="Calibri" w:eastAsia="Calibri" w:hAnsi="Calibri" w:cs="Calibri"/>
              <w:b/>
              <w:sz w:val="16"/>
              <w:szCs w:val="16"/>
            </w:rPr>
            <w:t xml:space="preserve">    </w:t>
          </w:r>
          <w:hyperlink r:id="rId3" w:history="1">
            <w:r w:rsidR="00650452" w:rsidRPr="00DA47B0">
              <w:rPr>
                <w:rFonts w:ascii="Calibri" w:eastAsia="Calibri" w:hAnsi="Calibri" w:cs="Calibri"/>
                <w:b/>
                <w:color w:val="0000FF"/>
                <w:sz w:val="16"/>
                <w:szCs w:val="16"/>
                <w:u w:val="single"/>
              </w:rPr>
              <w:t>www.gosirstarebabice.pl</w:t>
            </w:r>
          </w:hyperlink>
        </w:p>
        <w:p w:rsidR="00650452" w:rsidRPr="00DA47B0" w:rsidRDefault="00650452" w:rsidP="00F040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sz w:val="16"/>
              <w:szCs w:val="16"/>
            </w:rPr>
          </w:pPr>
        </w:p>
      </w:tc>
    </w:tr>
  </w:tbl>
  <w:p w:rsidR="00650452" w:rsidRDefault="006504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6546"/>
    <w:multiLevelType w:val="hybridMultilevel"/>
    <w:tmpl w:val="C93C9B7C"/>
    <w:lvl w:ilvl="0" w:tplc="5DB692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16"/>
    <w:rsid w:val="000262D9"/>
    <w:rsid w:val="000E3AFF"/>
    <w:rsid w:val="00131E33"/>
    <w:rsid w:val="00243CAC"/>
    <w:rsid w:val="003A5752"/>
    <w:rsid w:val="003E19B4"/>
    <w:rsid w:val="00564CD8"/>
    <w:rsid w:val="005C297B"/>
    <w:rsid w:val="005D35D9"/>
    <w:rsid w:val="0063233B"/>
    <w:rsid w:val="00650452"/>
    <w:rsid w:val="009E2C16"/>
    <w:rsid w:val="009E3C47"/>
    <w:rsid w:val="00AA6006"/>
    <w:rsid w:val="00BF1111"/>
    <w:rsid w:val="00CA3DE9"/>
    <w:rsid w:val="00CC5482"/>
    <w:rsid w:val="00DA56B0"/>
    <w:rsid w:val="00DC4096"/>
    <w:rsid w:val="00E5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452"/>
  </w:style>
  <w:style w:type="paragraph" w:styleId="Stopka">
    <w:name w:val="footer"/>
    <w:basedOn w:val="Normalny"/>
    <w:link w:val="StopkaZnak"/>
    <w:uiPriority w:val="99"/>
    <w:unhideWhenUsed/>
    <w:rsid w:val="0065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452"/>
  </w:style>
  <w:style w:type="paragraph" w:styleId="Tekstdymka">
    <w:name w:val="Balloon Text"/>
    <w:basedOn w:val="Normalny"/>
    <w:link w:val="TekstdymkaZnak"/>
    <w:uiPriority w:val="99"/>
    <w:semiHidden/>
    <w:unhideWhenUsed/>
    <w:rsid w:val="0065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23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452"/>
  </w:style>
  <w:style w:type="paragraph" w:styleId="Stopka">
    <w:name w:val="footer"/>
    <w:basedOn w:val="Normalny"/>
    <w:link w:val="StopkaZnak"/>
    <w:uiPriority w:val="99"/>
    <w:unhideWhenUsed/>
    <w:rsid w:val="0065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452"/>
  </w:style>
  <w:style w:type="paragraph" w:styleId="Tekstdymka">
    <w:name w:val="Balloon Text"/>
    <w:basedOn w:val="Normalny"/>
    <w:link w:val="TekstdymkaZnak"/>
    <w:uiPriority w:val="99"/>
    <w:semiHidden/>
    <w:unhideWhenUsed/>
    <w:rsid w:val="0065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23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5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sirstarebabice.pl" TargetMode="External"/><Relationship Id="rId2" Type="http://schemas.openxmlformats.org/officeDocument/2006/relationships/hyperlink" Target="mailto:gosir@stare-babice.w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Sportu i Rekreacji w Starych Babicach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Płóciennik</dc:creator>
  <cp:keywords/>
  <dc:description/>
  <cp:lastModifiedBy>Jarosław Płóciennik</cp:lastModifiedBy>
  <cp:revision>8</cp:revision>
  <cp:lastPrinted>2020-05-05T07:31:00Z</cp:lastPrinted>
  <dcterms:created xsi:type="dcterms:W3CDTF">2020-05-04T05:40:00Z</dcterms:created>
  <dcterms:modified xsi:type="dcterms:W3CDTF">2020-05-05T07:36:00Z</dcterms:modified>
</cp:coreProperties>
</file>